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34B43" w14:textId="26CC849C" w:rsidR="00D3678F" w:rsidRDefault="0039253A" w:rsidP="0039253A">
      <w:pPr>
        <w:pStyle w:val="Rubrik1"/>
        <w:ind w:left="1304" w:firstLine="1304"/>
      </w:pPr>
      <w:r w:rsidRPr="00822D8A">
        <w:rPr>
          <w:noProof/>
        </w:rPr>
        <w:drawing>
          <wp:inline distT="0" distB="0" distL="0" distR="0" wp14:anchorId="02E9A285" wp14:editId="580C6CCE">
            <wp:extent cx="1885950" cy="2201205"/>
            <wp:effectExtent l="0" t="0" r="0" b="8890"/>
            <wp:docPr id="10" name="Bildobjekt 9" descr="En bild som visar fågel, emblem, prydnad, örn&#10;&#10;AI-genererat innehåll kan vara felaktigt.">
              <a:extLst xmlns:a="http://schemas.openxmlformats.org/drawingml/2006/main">
                <a:ext uri="{FF2B5EF4-FFF2-40B4-BE49-F238E27FC236}">
                  <a16:creationId xmlns:a16="http://schemas.microsoft.com/office/drawing/2014/main" id="{A329296B-2FAB-0F5A-76D9-A64AB65CBD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9" descr="En bild som visar fågel, emblem, prydnad, örn&#10;&#10;AI-genererat innehåll kan vara felaktigt.">
                      <a:extLst>
                        <a:ext uri="{FF2B5EF4-FFF2-40B4-BE49-F238E27FC236}">
                          <a16:creationId xmlns:a16="http://schemas.microsoft.com/office/drawing/2014/main" id="{A329296B-2FAB-0F5A-76D9-A64AB65CBDC5}"/>
                        </a:ext>
                      </a:extLst>
                    </pic:cNvPr>
                    <pic:cNvPicPr>
                      <a:picLocks noChangeAspect="1"/>
                    </pic:cNvPicPr>
                  </pic:nvPicPr>
                  <pic:blipFill>
                    <a:blip r:embed="rId5"/>
                    <a:stretch>
                      <a:fillRect/>
                    </a:stretch>
                  </pic:blipFill>
                  <pic:spPr>
                    <a:xfrm>
                      <a:off x="0" y="0"/>
                      <a:ext cx="1970826" cy="2300268"/>
                    </a:xfrm>
                    <a:prstGeom prst="rect">
                      <a:avLst/>
                    </a:prstGeom>
                  </pic:spPr>
                </pic:pic>
              </a:graphicData>
            </a:graphic>
          </wp:inline>
        </w:drawing>
      </w:r>
    </w:p>
    <w:p w14:paraId="7B0E601D" w14:textId="77777777" w:rsidR="0039253A" w:rsidRDefault="0039253A" w:rsidP="0039253A"/>
    <w:p w14:paraId="5F4D955E" w14:textId="4EC08644" w:rsidR="0039253A" w:rsidRPr="0039253A" w:rsidRDefault="0039253A" w:rsidP="0039253A">
      <w:pPr>
        <w:rPr>
          <w:rFonts w:ascii="Times New Roman" w:hAnsi="Times New Roman" w:cs="Times New Roman"/>
          <w:b/>
          <w:bCs/>
          <w:sz w:val="24"/>
          <w:szCs w:val="24"/>
        </w:rPr>
      </w:pPr>
      <w:r w:rsidRPr="0039253A">
        <w:rPr>
          <w:rFonts w:ascii="Times New Roman" w:hAnsi="Times New Roman" w:cs="Times New Roman"/>
          <w:b/>
          <w:bCs/>
          <w:sz w:val="24"/>
          <w:szCs w:val="24"/>
        </w:rPr>
        <w:t xml:space="preserve">Styrelsens </w:t>
      </w:r>
      <w:r w:rsidR="003B1FE9">
        <w:rPr>
          <w:rFonts w:ascii="Times New Roman" w:hAnsi="Times New Roman" w:cs="Times New Roman"/>
          <w:b/>
          <w:bCs/>
          <w:sz w:val="24"/>
          <w:szCs w:val="24"/>
        </w:rPr>
        <w:t>p</w:t>
      </w:r>
      <w:r w:rsidRPr="0039253A">
        <w:rPr>
          <w:rFonts w:ascii="Times New Roman" w:hAnsi="Times New Roman" w:cs="Times New Roman"/>
          <w:b/>
          <w:bCs/>
          <w:sz w:val="24"/>
          <w:szCs w:val="24"/>
        </w:rPr>
        <w:t xml:space="preserve">roposition angående beslut om </w:t>
      </w:r>
      <w:r w:rsidR="003B1FE9">
        <w:rPr>
          <w:rFonts w:ascii="Times New Roman" w:hAnsi="Times New Roman" w:cs="Times New Roman"/>
          <w:b/>
          <w:bCs/>
          <w:sz w:val="24"/>
          <w:szCs w:val="24"/>
        </w:rPr>
        <w:t>markexploatering syftande till att skapa byggrätter och försäljning av del av Strängnäs 3:17</w:t>
      </w:r>
      <w:r w:rsidRPr="0039253A">
        <w:rPr>
          <w:rFonts w:ascii="Times New Roman" w:hAnsi="Times New Roman" w:cs="Times New Roman"/>
          <w:b/>
          <w:bCs/>
          <w:sz w:val="24"/>
          <w:szCs w:val="24"/>
        </w:rPr>
        <w:t>.</w:t>
      </w:r>
    </w:p>
    <w:p w14:paraId="1601E1D3" w14:textId="77777777" w:rsidR="0039253A" w:rsidRDefault="0039253A" w:rsidP="0039253A">
      <w:pPr>
        <w:rPr>
          <w:rFonts w:ascii="Times New Roman" w:hAnsi="Times New Roman" w:cs="Times New Roman"/>
          <w:sz w:val="24"/>
          <w:szCs w:val="24"/>
        </w:rPr>
      </w:pPr>
    </w:p>
    <w:p w14:paraId="5F4414FA" w14:textId="77777777" w:rsidR="00FB3F00" w:rsidRDefault="0039253A" w:rsidP="0039253A">
      <w:pPr>
        <w:rPr>
          <w:rFonts w:ascii="Times New Roman" w:hAnsi="Times New Roman" w:cs="Times New Roman"/>
          <w:sz w:val="24"/>
          <w:szCs w:val="24"/>
        </w:rPr>
      </w:pPr>
      <w:r w:rsidRPr="00FB3F00">
        <w:rPr>
          <w:rFonts w:ascii="Times New Roman" w:hAnsi="Times New Roman" w:cs="Times New Roman"/>
          <w:b/>
          <w:bCs/>
          <w:sz w:val="24"/>
          <w:szCs w:val="24"/>
        </w:rPr>
        <w:t>Bakgrund</w:t>
      </w:r>
    </w:p>
    <w:p w14:paraId="787DAA34" w14:textId="52968194" w:rsidR="0034018D" w:rsidRPr="0034018D" w:rsidRDefault="00E345C4" w:rsidP="0034018D">
      <w:pPr>
        <w:rPr>
          <w:rFonts w:ascii="Times New Roman" w:hAnsi="Times New Roman" w:cs="Times New Roman"/>
          <w:sz w:val="24"/>
          <w:szCs w:val="24"/>
        </w:rPr>
      </w:pPr>
      <w:r>
        <w:rPr>
          <w:rFonts w:ascii="Times New Roman" w:hAnsi="Times New Roman" w:cs="Times New Roman"/>
          <w:sz w:val="24"/>
          <w:szCs w:val="24"/>
        </w:rPr>
        <w:t>I den av medlemmarna på årsmötet fastställda verksamhetsplanen för 202</w:t>
      </w:r>
      <w:r w:rsidR="006D50D6">
        <w:rPr>
          <w:rFonts w:ascii="Times New Roman" w:hAnsi="Times New Roman" w:cs="Times New Roman"/>
          <w:sz w:val="24"/>
          <w:szCs w:val="24"/>
        </w:rPr>
        <w:t>6</w:t>
      </w:r>
      <w:r>
        <w:rPr>
          <w:rFonts w:ascii="Times New Roman" w:hAnsi="Times New Roman" w:cs="Times New Roman"/>
          <w:sz w:val="24"/>
          <w:szCs w:val="24"/>
        </w:rPr>
        <w:t xml:space="preserve"> framgå</w:t>
      </w:r>
      <w:r w:rsidR="00CE3128">
        <w:rPr>
          <w:rFonts w:ascii="Times New Roman" w:hAnsi="Times New Roman" w:cs="Times New Roman"/>
          <w:sz w:val="24"/>
          <w:szCs w:val="24"/>
        </w:rPr>
        <w:t>r</w:t>
      </w:r>
      <w:r>
        <w:rPr>
          <w:rFonts w:ascii="Times New Roman" w:hAnsi="Times New Roman" w:cs="Times New Roman"/>
          <w:sz w:val="24"/>
          <w:szCs w:val="24"/>
        </w:rPr>
        <w:t xml:space="preserve"> att Strängnäs Golf</w:t>
      </w:r>
      <w:r w:rsidR="0034018D">
        <w:rPr>
          <w:rFonts w:ascii="Times New Roman" w:hAnsi="Times New Roman" w:cs="Times New Roman"/>
          <w:sz w:val="24"/>
          <w:szCs w:val="24"/>
        </w:rPr>
        <w:t>k</w:t>
      </w:r>
      <w:r w:rsidR="0034018D" w:rsidRPr="0034018D">
        <w:rPr>
          <w:rFonts w:ascii="Times New Roman" w:hAnsi="Times New Roman" w:cs="Times New Roman"/>
          <w:sz w:val="24"/>
          <w:szCs w:val="24"/>
        </w:rPr>
        <w:t xml:space="preserve">lubb har en tydlig underhållsskuld </w:t>
      </w:r>
      <w:r w:rsidR="00D263C7">
        <w:rPr>
          <w:rFonts w:ascii="Times New Roman" w:hAnsi="Times New Roman" w:cs="Times New Roman"/>
          <w:sz w:val="24"/>
          <w:szCs w:val="24"/>
        </w:rPr>
        <w:t xml:space="preserve">i </w:t>
      </w:r>
      <w:r w:rsidR="0034018D" w:rsidRPr="0034018D">
        <w:rPr>
          <w:rFonts w:ascii="Times New Roman" w:hAnsi="Times New Roman" w:cs="Times New Roman"/>
          <w:sz w:val="24"/>
          <w:szCs w:val="24"/>
        </w:rPr>
        <w:t>våra byggnader</w:t>
      </w:r>
      <w:r w:rsidR="00D263C7">
        <w:rPr>
          <w:rFonts w:ascii="Times New Roman" w:hAnsi="Times New Roman" w:cs="Times New Roman"/>
          <w:sz w:val="24"/>
          <w:szCs w:val="24"/>
        </w:rPr>
        <w:t xml:space="preserve"> och en hög </w:t>
      </w:r>
      <w:r w:rsidR="00904714">
        <w:rPr>
          <w:rFonts w:ascii="Times New Roman" w:hAnsi="Times New Roman" w:cs="Times New Roman"/>
          <w:sz w:val="24"/>
          <w:szCs w:val="24"/>
        </w:rPr>
        <w:t>be</w:t>
      </w:r>
      <w:r w:rsidR="00D263C7">
        <w:rPr>
          <w:rFonts w:ascii="Times New Roman" w:hAnsi="Times New Roman" w:cs="Times New Roman"/>
          <w:sz w:val="24"/>
          <w:szCs w:val="24"/>
        </w:rPr>
        <w:t>lån</w:t>
      </w:r>
      <w:r w:rsidR="00904714">
        <w:rPr>
          <w:rFonts w:ascii="Times New Roman" w:hAnsi="Times New Roman" w:cs="Times New Roman"/>
          <w:sz w:val="24"/>
          <w:szCs w:val="24"/>
        </w:rPr>
        <w:t>ings</w:t>
      </w:r>
      <w:r w:rsidR="00D263C7">
        <w:rPr>
          <w:rFonts w:ascii="Times New Roman" w:hAnsi="Times New Roman" w:cs="Times New Roman"/>
          <w:sz w:val="24"/>
          <w:szCs w:val="24"/>
        </w:rPr>
        <w:t xml:space="preserve">grad. Vi har dessutom höga ambitioner i såväl </w:t>
      </w:r>
      <w:r w:rsidR="00904714">
        <w:rPr>
          <w:rFonts w:ascii="Times New Roman" w:hAnsi="Times New Roman" w:cs="Times New Roman"/>
          <w:sz w:val="24"/>
          <w:szCs w:val="24"/>
        </w:rPr>
        <w:t>golf</w:t>
      </w:r>
      <w:r w:rsidR="00D263C7">
        <w:rPr>
          <w:rFonts w:ascii="Times New Roman" w:hAnsi="Times New Roman" w:cs="Times New Roman"/>
          <w:sz w:val="24"/>
          <w:szCs w:val="24"/>
        </w:rPr>
        <w:t>banan</w:t>
      </w:r>
      <w:r w:rsidR="001819E2">
        <w:rPr>
          <w:rFonts w:ascii="Times New Roman" w:hAnsi="Times New Roman" w:cs="Times New Roman"/>
          <w:sz w:val="24"/>
          <w:szCs w:val="24"/>
        </w:rPr>
        <w:t>s utveckling</w:t>
      </w:r>
      <w:r w:rsidR="00D263C7">
        <w:rPr>
          <w:rFonts w:ascii="Times New Roman" w:hAnsi="Times New Roman" w:cs="Times New Roman"/>
          <w:sz w:val="24"/>
          <w:szCs w:val="24"/>
        </w:rPr>
        <w:t xml:space="preserve"> som övningsområden som kräver ytterligare investeringar</w:t>
      </w:r>
      <w:r w:rsidR="001819E2">
        <w:rPr>
          <w:rFonts w:ascii="Times New Roman" w:hAnsi="Times New Roman" w:cs="Times New Roman"/>
          <w:sz w:val="24"/>
          <w:szCs w:val="24"/>
        </w:rPr>
        <w:t>. Dessa kan inte skapas av den årliga driften.</w:t>
      </w:r>
      <w:r w:rsidR="00931C00">
        <w:rPr>
          <w:rFonts w:ascii="Times New Roman" w:hAnsi="Times New Roman" w:cs="Times New Roman"/>
          <w:sz w:val="24"/>
          <w:szCs w:val="24"/>
        </w:rPr>
        <w:t xml:space="preserve"> </w:t>
      </w:r>
      <w:r w:rsidR="00D263C7">
        <w:rPr>
          <w:rFonts w:ascii="Times New Roman" w:hAnsi="Times New Roman" w:cs="Times New Roman"/>
          <w:sz w:val="24"/>
          <w:szCs w:val="24"/>
        </w:rPr>
        <w:t>Av verksamhet</w:t>
      </w:r>
      <w:r w:rsidR="001819E2">
        <w:rPr>
          <w:rFonts w:ascii="Times New Roman" w:hAnsi="Times New Roman" w:cs="Times New Roman"/>
          <w:sz w:val="24"/>
          <w:szCs w:val="24"/>
        </w:rPr>
        <w:t xml:space="preserve">splanen </w:t>
      </w:r>
      <w:r w:rsidR="00D263C7">
        <w:rPr>
          <w:rFonts w:ascii="Times New Roman" w:hAnsi="Times New Roman" w:cs="Times New Roman"/>
          <w:sz w:val="24"/>
          <w:szCs w:val="24"/>
        </w:rPr>
        <w:t>framgår</w:t>
      </w:r>
      <w:r w:rsidR="001A55AE">
        <w:rPr>
          <w:rFonts w:ascii="Times New Roman" w:hAnsi="Times New Roman" w:cs="Times New Roman"/>
          <w:sz w:val="24"/>
          <w:szCs w:val="24"/>
        </w:rPr>
        <w:t xml:space="preserve"> ”</w:t>
      </w:r>
      <w:r w:rsidR="00D263C7">
        <w:rPr>
          <w:rFonts w:ascii="Times New Roman" w:hAnsi="Times New Roman" w:cs="Times New Roman"/>
          <w:sz w:val="24"/>
          <w:szCs w:val="24"/>
        </w:rPr>
        <w:t xml:space="preserve">att vi </w:t>
      </w:r>
      <w:r w:rsidR="00904714">
        <w:rPr>
          <w:rFonts w:ascii="Times New Roman" w:hAnsi="Times New Roman" w:cs="Times New Roman"/>
          <w:sz w:val="24"/>
          <w:szCs w:val="24"/>
        </w:rPr>
        <w:t xml:space="preserve">därför </w:t>
      </w:r>
      <w:r w:rsidR="0034018D" w:rsidRPr="0034018D">
        <w:rPr>
          <w:rFonts w:ascii="Times New Roman" w:hAnsi="Times New Roman" w:cs="Times New Roman"/>
          <w:sz w:val="24"/>
          <w:szCs w:val="24"/>
        </w:rPr>
        <w:t>vill åstadkomma markförsäljning i syfte att minska skuldsättning eller för investeringar som ger avkastning. Arbetsgruppen skall fortsätta att flexibelt arbeta med frågan och allt från försäljning av ”frimärke” till omfattande projekt med banpåverkan skall belysas. Samarbete med möjliga externa partners bedöms som väsentlig.</w:t>
      </w:r>
      <w:r w:rsidR="001A55AE">
        <w:rPr>
          <w:rFonts w:ascii="Times New Roman" w:hAnsi="Times New Roman" w:cs="Times New Roman"/>
          <w:sz w:val="24"/>
          <w:szCs w:val="24"/>
        </w:rPr>
        <w:t>”</w:t>
      </w:r>
      <w:r w:rsidR="0034018D" w:rsidRPr="0034018D">
        <w:rPr>
          <w:rFonts w:ascii="Times New Roman" w:hAnsi="Times New Roman" w:cs="Times New Roman"/>
          <w:sz w:val="24"/>
          <w:szCs w:val="24"/>
        </w:rPr>
        <w:t xml:space="preserve"> </w:t>
      </w:r>
    </w:p>
    <w:p w14:paraId="2BDD4A8C" w14:textId="129E88FD" w:rsidR="0046479D" w:rsidRPr="00C145E2" w:rsidRDefault="0034018D" w:rsidP="0046479D">
      <w:pPr>
        <w:spacing w:before="100" w:beforeAutospacing="1" w:after="100" w:afterAutospacing="1" w:line="300" w:lineRule="atLeast"/>
        <w:rPr>
          <w:rFonts w:ascii="Times New Roman" w:hAnsi="Times New Roman" w:cs="Times New Roman"/>
          <w:sz w:val="24"/>
          <w:szCs w:val="24"/>
        </w:rPr>
      </w:pPr>
      <w:r>
        <w:rPr>
          <w:rFonts w:ascii="Times New Roman" w:hAnsi="Times New Roman" w:cs="Times New Roman"/>
          <w:sz w:val="24"/>
          <w:szCs w:val="24"/>
        </w:rPr>
        <w:t xml:space="preserve">Styrelsen har </w:t>
      </w:r>
      <w:r w:rsidR="00931C00">
        <w:rPr>
          <w:rFonts w:ascii="Times New Roman" w:hAnsi="Times New Roman" w:cs="Times New Roman"/>
          <w:sz w:val="24"/>
          <w:szCs w:val="24"/>
        </w:rPr>
        <w:t xml:space="preserve">därför </w:t>
      </w:r>
      <w:r>
        <w:rPr>
          <w:rFonts w:ascii="Times New Roman" w:hAnsi="Times New Roman" w:cs="Times New Roman"/>
          <w:sz w:val="24"/>
          <w:szCs w:val="24"/>
        </w:rPr>
        <w:t xml:space="preserve">under året arbetat </w:t>
      </w:r>
      <w:r w:rsidR="0046479D">
        <w:rPr>
          <w:rFonts w:ascii="Times New Roman" w:hAnsi="Times New Roman" w:cs="Times New Roman"/>
          <w:sz w:val="24"/>
          <w:szCs w:val="24"/>
        </w:rPr>
        <w:t xml:space="preserve">brett </w:t>
      </w:r>
      <w:r>
        <w:rPr>
          <w:rFonts w:ascii="Times New Roman" w:hAnsi="Times New Roman" w:cs="Times New Roman"/>
          <w:sz w:val="24"/>
          <w:szCs w:val="24"/>
        </w:rPr>
        <w:t xml:space="preserve">med </w:t>
      </w:r>
      <w:r w:rsidR="0046479D">
        <w:rPr>
          <w:rFonts w:ascii="Times New Roman" w:hAnsi="Times New Roman" w:cs="Times New Roman"/>
          <w:sz w:val="24"/>
          <w:szCs w:val="24"/>
        </w:rPr>
        <w:t xml:space="preserve">att utreda möjligheter i </w:t>
      </w:r>
      <w:r>
        <w:rPr>
          <w:rFonts w:ascii="Times New Roman" w:hAnsi="Times New Roman" w:cs="Times New Roman"/>
          <w:sz w:val="24"/>
          <w:szCs w:val="24"/>
        </w:rPr>
        <w:t xml:space="preserve">frågan </w:t>
      </w:r>
      <w:r w:rsidR="0046479D">
        <w:rPr>
          <w:rFonts w:ascii="Times New Roman" w:hAnsi="Times New Roman" w:cs="Times New Roman"/>
          <w:sz w:val="24"/>
          <w:szCs w:val="24"/>
        </w:rPr>
        <w:t xml:space="preserve">för att därefter </w:t>
      </w:r>
      <w:r w:rsidR="001819E2">
        <w:rPr>
          <w:rFonts w:ascii="Times New Roman" w:hAnsi="Times New Roman" w:cs="Times New Roman"/>
          <w:sz w:val="24"/>
          <w:szCs w:val="24"/>
        </w:rPr>
        <w:t xml:space="preserve">samarbeta </w:t>
      </w:r>
      <w:r w:rsidR="00D263C7">
        <w:rPr>
          <w:rFonts w:ascii="Times New Roman" w:hAnsi="Times New Roman" w:cs="Times New Roman"/>
          <w:sz w:val="24"/>
          <w:szCs w:val="24"/>
        </w:rPr>
        <w:t xml:space="preserve">tillsammans med </w:t>
      </w:r>
      <w:r w:rsidR="0046479D" w:rsidRPr="00C145E2">
        <w:rPr>
          <w:rFonts w:ascii="Times New Roman" w:hAnsi="Times New Roman" w:cs="Times New Roman"/>
          <w:sz w:val="24"/>
          <w:szCs w:val="24"/>
        </w:rPr>
        <w:t>Tuna Entreprenad Holding AB. För ändamålet har en avsiktsförklaring tecknats mellan parterna</w:t>
      </w:r>
      <w:r w:rsidR="001819E2" w:rsidRPr="00C145E2">
        <w:rPr>
          <w:rFonts w:ascii="Times New Roman" w:hAnsi="Times New Roman" w:cs="Times New Roman"/>
          <w:sz w:val="24"/>
          <w:szCs w:val="24"/>
        </w:rPr>
        <w:t xml:space="preserve"> där vi </w:t>
      </w:r>
      <w:r w:rsidR="00615DED" w:rsidRPr="00C145E2">
        <w:rPr>
          <w:rFonts w:ascii="Times New Roman" w:hAnsi="Times New Roman" w:cs="Times New Roman"/>
          <w:sz w:val="24"/>
          <w:szCs w:val="24"/>
        </w:rPr>
        <w:t>i ett första steg lämnat in ansöka</w:t>
      </w:r>
      <w:r w:rsidR="003523F3">
        <w:rPr>
          <w:rFonts w:ascii="Times New Roman" w:hAnsi="Times New Roman" w:cs="Times New Roman"/>
          <w:sz w:val="24"/>
          <w:szCs w:val="24"/>
        </w:rPr>
        <w:t>n</w:t>
      </w:r>
      <w:r w:rsidR="00615DED" w:rsidRPr="00C145E2">
        <w:rPr>
          <w:rFonts w:ascii="Times New Roman" w:hAnsi="Times New Roman" w:cs="Times New Roman"/>
          <w:sz w:val="24"/>
          <w:szCs w:val="24"/>
        </w:rPr>
        <w:t xml:space="preserve"> om planbesked till kommunen</w:t>
      </w:r>
      <w:r w:rsidR="0046479D" w:rsidRPr="00C145E2">
        <w:rPr>
          <w:rFonts w:ascii="Times New Roman" w:hAnsi="Times New Roman" w:cs="Times New Roman"/>
          <w:sz w:val="24"/>
          <w:szCs w:val="24"/>
        </w:rPr>
        <w:t>.</w:t>
      </w:r>
      <w:r w:rsidR="00615DED" w:rsidRPr="00C145E2">
        <w:rPr>
          <w:rFonts w:ascii="Times New Roman" w:hAnsi="Times New Roman" w:cs="Times New Roman"/>
          <w:sz w:val="24"/>
          <w:szCs w:val="24"/>
        </w:rPr>
        <w:t xml:space="preserve"> Om planbesked beviljas kommer ett gemensamägt aktiebolag skapas som Tuna Entreprenad köper in sig i till 50% för 10Mkr. Tuna entreprenad står även för kostnaderna för planarbete </w:t>
      </w:r>
      <w:proofErr w:type="spellStart"/>
      <w:r w:rsidR="00615DED" w:rsidRPr="00C145E2">
        <w:rPr>
          <w:rFonts w:ascii="Times New Roman" w:hAnsi="Times New Roman" w:cs="Times New Roman"/>
          <w:sz w:val="24"/>
          <w:szCs w:val="24"/>
        </w:rPr>
        <w:t>etc</w:t>
      </w:r>
      <w:proofErr w:type="spellEnd"/>
      <w:r w:rsidR="00615DED" w:rsidRPr="00C145E2">
        <w:rPr>
          <w:rFonts w:ascii="Times New Roman" w:hAnsi="Times New Roman" w:cs="Times New Roman"/>
          <w:sz w:val="24"/>
          <w:szCs w:val="24"/>
        </w:rPr>
        <w:t xml:space="preserve"> som aktieägarlån. </w:t>
      </w:r>
      <w:r w:rsidR="00931C00">
        <w:rPr>
          <w:rFonts w:ascii="Times New Roman" w:hAnsi="Times New Roman"/>
          <w:sz w:val="24"/>
          <w:szCs w:val="24"/>
        </w:rPr>
        <w:t xml:space="preserve">Marken som ska vara föremål för försäljning är det som idag omfattas av hela </w:t>
      </w:r>
      <w:r w:rsidR="00261FB8">
        <w:rPr>
          <w:rFonts w:ascii="Times New Roman" w:hAnsi="Times New Roman"/>
          <w:sz w:val="24"/>
          <w:szCs w:val="24"/>
        </w:rPr>
        <w:t>”R</w:t>
      </w:r>
      <w:r w:rsidR="00931C00">
        <w:rPr>
          <w:rFonts w:ascii="Times New Roman" w:hAnsi="Times New Roman"/>
          <w:sz w:val="24"/>
          <w:szCs w:val="24"/>
        </w:rPr>
        <w:t>öd slinga</w:t>
      </w:r>
      <w:r w:rsidR="00261FB8">
        <w:rPr>
          <w:rFonts w:ascii="Times New Roman" w:hAnsi="Times New Roman"/>
          <w:sz w:val="24"/>
          <w:szCs w:val="24"/>
        </w:rPr>
        <w:t>”</w:t>
      </w:r>
      <w:r w:rsidR="00931C00">
        <w:rPr>
          <w:rFonts w:ascii="Times New Roman" w:hAnsi="Times New Roman"/>
          <w:sz w:val="24"/>
          <w:szCs w:val="24"/>
        </w:rPr>
        <w:t xml:space="preserve"> inklusive hål 5 och 6. Parterna delar på </w:t>
      </w:r>
      <w:r w:rsidR="00261FB8">
        <w:rPr>
          <w:rFonts w:ascii="Times New Roman" w:hAnsi="Times New Roman"/>
          <w:sz w:val="24"/>
          <w:szCs w:val="24"/>
        </w:rPr>
        <w:t xml:space="preserve">eventuell </w:t>
      </w:r>
      <w:r w:rsidR="00931C00">
        <w:rPr>
          <w:rFonts w:ascii="Times New Roman" w:hAnsi="Times New Roman"/>
          <w:sz w:val="24"/>
          <w:szCs w:val="24"/>
        </w:rPr>
        <w:t xml:space="preserve">vinst 50/50. </w:t>
      </w:r>
      <w:r w:rsidR="0046479D" w:rsidRPr="00C145E2">
        <w:rPr>
          <w:rFonts w:ascii="Times New Roman" w:hAnsi="Times New Roman" w:cs="Times New Roman"/>
          <w:sz w:val="24"/>
          <w:szCs w:val="24"/>
        </w:rPr>
        <w:t xml:space="preserve"> </w:t>
      </w:r>
    </w:p>
    <w:p w14:paraId="6381AB75" w14:textId="77777777" w:rsidR="0046479D" w:rsidRPr="00C145E2" w:rsidRDefault="0046479D" w:rsidP="0046479D">
      <w:p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 xml:space="preserve">Projektet syftar till att skapa långsiktiga ekonomiska värden för golfklubben samtidigt som området utvecklas i linje med kommunens tillväxtambitioner och översiktsplan. Den föreslagna markanvändningen omfattar bostäder, rekreation, service och förstärkta idrotts- och fritidsfunktioner. Golfverksamheten ska även fortsättningsvis utgöra en central och bärande del av området. </w:t>
      </w:r>
    </w:p>
    <w:p w14:paraId="009B961A" w14:textId="77777777" w:rsidR="0046479D" w:rsidRPr="00C145E2" w:rsidRDefault="0046479D" w:rsidP="0046479D">
      <w:p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lastRenderedPageBreak/>
        <w:t xml:space="preserve">Planansökan beskriver en möjlig utveckling omfattande cirka </w:t>
      </w:r>
      <w:proofErr w:type="gramStart"/>
      <w:r w:rsidRPr="00C145E2">
        <w:rPr>
          <w:rFonts w:ascii="Times New Roman" w:hAnsi="Times New Roman" w:cs="Times New Roman"/>
          <w:sz w:val="24"/>
          <w:szCs w:val="24"/>
        </w:rPr>
        <w:t>350-450</w:t>
      </w:r>
      <w:proofErr w:type="gramEnd"/>
      <w:r w:rsidRPr="00C145E2">
        <w:rPr>
          <w:rFonts w:ascii="Times New Roman" w:hAnsi="Times New Roman" w:cs="Times New Roman"/>
          <w:sz w:val="24"/>
          <w:szCs w:val="24"/>
        </w:rPr>
        <w:t xml:space="preserve"> bostäder, kompletterande servicefunktioner samt förbättrade förutsättningar för golfklubben genom nya investeringar och ökad ekonomisk stabilitet. </w:t>
      </w:r>
    </w:p>
    <w:p w14:paraId="2A68E0EC" w14:textId="77777777" w:rsidR="0046479D" w:rsidRPr="00C145E2" w:rsidRDefault="0046479D" w:rsidP="0046479D">
      <w:pPr>
        <w:spacing w:before="100" w:beforeAutospacing="1" w:after="100" w:afterAutospacing="1" w:line="300" w:lineRule="atLeast"/>
        <w:outlineLvl w:val="1"/>
        <w:rPr>
          <w:rFonts w:ascii="Times New Roman" w:hAnsi="Times New Roman" w:cs="Times New Roman"/>
          <w:b/>
          <w:bCs/>
          <w:sz w:val="24"/>
          <w:szCs w:val="24"/>
        </w:rPr>
      </w:pPr>
      <w:r w:rsidRPr="00C145E2">
        <w:rPr>
          <w:rFonts w:ascii="Times New Roman" w:hAnsi="Times New Roman" w:cs="Times New Roman"/>
          <w:b/>
          <w:bCs/>
          <w:sz w:val="24"/>
          <w:szCs w:val="24"/>
        </w:rPr>
        <w:t>Styrelsens bedömning</w:t>
      </w:r>
    </w:p>
    <w:p w14:paraId="14898C69" w14:textId="77777777" w:rsidR="0046479D" w:rsidRPr="00C145E2" w:rsidRDefault="0046479D" w:rsidP="0046479D">
      <w:p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Styrelsen bedömer att projektet kan skapa betydande värden för klubben genom att:</w:t>
      </w:r>
    </w:p>
    <w:p w14:paraId="7BDC6757" w14:textId="77777777" w:rsidR="0046479D" w:rsidRPr="00C145E2" w:rsidRDefault="0046479D" w:rsidP="0046479D">
      <w:pPr>
        <w:numPr>
          <w:ilvl w:val="0"/>
          <w:numId w:val="2"/>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Säkra golfanläggningens långsiktiga ekonomi.</w:t>
      </w:r>
    </w:p>
    <w:p w14:paraId="51757495" w14:textId="086A4108" w:rsidR="0046479D" w:rsidRPr="00C145E2" w:rsidRDefault="00C145E2" w:rsidP="0046479D">
      <w:pPr>
        <w:numPr>
          <w:ilvl w:val="0"/>
          <w:numId w:val="2"/>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På ett relativt ekonomiskt riskfritt sätt g</w:t>
      </w:r>
      <w:r w:rsidR="0046479D" w:rsidRPr="00C145E2">
        <w:rPr>
          <w:rFonts w:ascii="Times New Roman" w:hAnsi="Times New Roman" w:cs="Times New Roman"/>
          <w:sz w:val="24"/>
          <w:szCs w:val="24"/>
        </w:rPr>
        <w:t>e förutsättningar för investeringar i bana, klubbhus och anläggning.</w:t>
      </w:r>
    </w:p>
    <w:p w14:paraId="68E7D8BA" w14:textId="77777777" w:rsidR="0046479D" w:rsidRPr="00C145E2" w:rsidRDefault="0046479D" w:rsidP="0046479D">
      <w:pPr>
        <w:numPr>
          <w:ilvl w:val="0"/>
          <w:numId w:val="2"/>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 xml:space="preserve">Bevara och vidareutveckla golfverksamheten som en viktig </w:t>
      </w:r>
      <w:proofErr w:type="spellStart"/>
      <w:r w:rsidRPr="00C145E2">
        <w:rPr>
          <w:rFonts w:ascii="Times New Roman" w:hAnsi="Times New Roman" w:cs="Times New Roman"/>
          <w:sz w:val="24"/>
          <w:szCs w:val="24"/>
        </w:rPr>
        <w:t>rekreationsresurs</w:t>
      </w:r>
      <w:proofErr w:type="spellEnd"/>
      <w:r w:rsidRPr="00C145E2">
        <w:rPr>
          <w:rFonts w:ascii="Times New Roman" w:hAnsi="Times New Roman" w:cs="Times New Roman"/>
          <w:sz w:val="24"/>
          <w:szCs w:val="24"/>
        </w:rPr>
        <w:t>.</w:t>
      </w:r>
    </w:p>
    <w:p w14:paraId="21724B09" w14:textId="77777777" w:rsidR="0046479D" w:rsidRPr="00C145E2" w:rsidRDefault="0046479D" w:rsidP="0046479D">
      <w:pPr>
        <w:numPr>
          <w:ilvl w:val="0"/>
          <w:numId w:val="2"/>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 xml:space="preserve">Skapa nya möjligheter för samverkan mellan boende, rekreation och idrott. </w:t>
      </w:r>
    </w:p>
    <w:p w14:paraId="38B56E96" w14:textId="77777777" w:rsidR="0046479D" w:rsidRPr="00C145E2" w:rsidRDefault="0046479D" w:rsidP="0046479D">
      <w:p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 xml:space="preserve">Styrelsen vill samtidigt understryka att någon försäljning inte kommer att genomföras förrän nödvändiga utredningar, myndighetsprocesser och ekonomiska analyser genomförts samt att villkoren bedöms vara gynnsamma för golfklubben och dess medlemmar. </w:t>
      </w:r>
    </w:p>
    <w:p w14:paraId="41D36475" w14:textId="77777777" w:rsidR="00FB3F00" w:rsidRPr="00C145E2" w:rsidRDefault="00CE3128" w:rsidP="00CE3128">
      <w:pPr>
        <w:rPr>
          <w:rFonts w:ascii="Times New Roman" w:hAnsi="Times New Roman" w:cs="Times New Roman"/>
          <w:b/>
          <w:bCs/>
          <w:sz w:val="24"/>
          <w:szCs w:val="24"/>
        </w:rPr>
      </w:pPr>
      <w:r w:rsidRPr="00C145E2">
        <w:rPr>
          <w:rFonts w:ascii="Times New Roman" w:hAnsi="Times New Roman" w:cs="Times New Roman"/>
          <w:b/>
          <w:bCs/>
          <w:sz w:val="24"/>
          <w:szCs w:val="24"/>
        </w:rPr>
        <w:t>Förslag till beslut</w:t>
      </w:r>
    </w:p>
    <w:p w14:paraId="3E2114CE" w14:textId="77777777" w:rsidR="0046479D" w:rsidRPr="00C145E2" w:rsidRDefault="0046479D" w:rsidP="0046479D">
      <w:p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Styrelsen för Strängnäs Golfklubb föreslår att föreningsstämman beslutar att ge styrelsen mandat att:</w:t>
      </w:r>
    </w:p>
    <w:p w14:paraId="1627F58F" w14:textId="77777777" w:rsidR="0046479D" w:rsidRPr="00C145E2" w:rsidRDefault="0046479D" w:rsidP="0046479D">
      <w:pPr>
        <w:numPr>
          <w:ilvl w:val="0"/>
          <w:numId w:val="1"/>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Fortsätta arbetet med detaljplanering av de delar av fastigheten Strängnäs 3:17 som omfattas av den inlämnade ansökan om planbesked till Strängnäs kommun. Området avser huvudsakligen de skrafferade delar som redovisas i planansökan som är inskickad till Strängnäs kommun</w:t>
      </w:r>
    </w:p>
    <w:p w14:paraId="160436CF" w14:textId="77777777" w:rsidR="0046479D" w:rsidRPr="00C145E2" w:rsidRDefault="0046479D" w:rsidP="0046479D">
      <w:pPr>
        <w:numPr>
          <w:ilvl w:val="0"/>
          <w:numId w:val="1"/>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Verka för att en ny detaljplan tas fram som möjliggör bostäder, rekreation, service och andra kompletterande verksamheter samtidigt som golfverksamheten med 18-hålsbana långsiktigt säkerställs och utvecklas.</w:t>
      </w:r>
    </w:p>
    <w:p w14:paraId="3AB75E18" w14:textId="77777777" w:rsidR="0046479D" w:rsidRPr="00C145E2" w:rsidRDefault="0046479D" w:rsidP="0046479D">
      <w:pPr>
        <w:numPr>
          <w:ilvl w:val="0"/>
          <w:numId w:val="1"/>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 xml:space="preserve">Bilda eller medverka till bildandet av projektbolag och genomföra erforderliga avtal för detaljplaneprocess, utredningar, projektering och exploatering i enlighet med den avsiktsförklaring som tecknats mellan golfklubben och Tuna Entreprenad Holding AB. </w:t>
      </w:r>
    </w:p>
    <w:p w14:paraId="27A18FB8" w14:textId="77777777" w:rsidR="0046479D" w:rsidRPr="00C145E2" w:rsidRDefault="0046479D" w:rsidP="0046479D">
      <w:pPr>
        <w:numPr>
          <w:ilvl w:val="0"/>
          <w:numId w:val="1"/>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 xml:space="preserve">Efter erhållet positivt planbesked och när detaljplanearbetet kommit så långt att ekonomiska, juridiska och tekniska förutsättningar kan bedömas, förhandla fram slutligt köpeavtal avseende den mark som omfattas av projektet. </w:t>
      </w:r>
    </w:p>
    <w:p w14:paraId="7C1346E1" w14:textId="77777777" w:rsidR="0046479D" w:rsidRPr="00C145E2" w:rsidRDefault="0046479D" w:rsidP="0046479D">
      <w:pPr>
        <w:numPr>
          <w:ilvl w:val="0"/>
          <w:numId w:val="1"/>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Genomföra försäljning av berörd mark eller andelar i projektbolag, under förutsättning att:</w:t>
      </w:r>
    </w:p>
    <w:p w14:paraId="0A93190E" w14:textId="77777777" w:rsidR="0046479D" w:rsidRPr="00C145E2" w:rsidRDefault="0046479D" w:rsidP="0046479D">
      <w:pPr>
        <w:numPr>
          <w:ilvl w:val="1"/>
          <w:numId w:val="1"/>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detaljplanen bedöms skapa betydande medlems- och föreningsnytta,</w:t>
      </w:r>
    </w:p>
    <w:p w14:paraId="4834F68B" w14:textId="77777777" w:rsidR="0046479D" w:rsidRPr="00C145E2" w:rsidRDefault="0046479D" w:rsidP="0046479D">
      <w:pPr>
        <w:numPr>
          <w:ilvl w:val="1"/>
          <w:numId w:val="1"/>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golfverksamhetens långsiktiga utveckling säkerställs,</w:t>
      </w:r>
    </w:p>
    <w:p w14:paraId="32E2FEC6" w14:textId="77777777" w:rsidR="0046479D" w:rsidRPr="00C145E2" w:rsidRDefault="0046479D" w:rsidP="0046479D">
      <w:pPr>
        <w:numPr>
          <w:ilvl w:val="1"/>
          <w:numId w:val="1"/>
        </w:numPr>
        <w:spacing w:before="100" w:beforeAutospacing="1" w:after="100" w:afterAutospacing="1" w:line="300" w:lineRule="atLeast"/>
        <w:rPr>
          <w:rFonts w:ascii="Times New Roman" w:hAnsi="Times New Roman" w:cs="Times New Roman"/>
          <w:sz w:val="24"/>
          <w:szCs w:val="24"/>
        </w:rPr>
      </w:pPr>
      <w:r w:rsidRPr="00C145E2">
        <w:rPr>
          <w:rFonts w:ascii="Times New Roman" w:hAnsi="Times New Roman" w:cs="Times New Roman"/>
          <w:sz w:val="24"/>
          <w:szCs w:val="24"/>
        </w:rPr>
        <w:t>villkoren är affärsmässiga,</w:t>
      </w:r>
    </w:p>
    <w:p w14:paraId="118D1146" w14:textId="1CDB5FCE" w:rsidR="006D50D6" w:rsidRPr="006D50D6" w:rsidRDefault="006D50D6" w:rsidP="006D50D6">
      <w:pPr>
        <w:rPr>
          <w:rFonts w:ascii="Times New Roman" w:hAnsi="Times New Roman" w:cs="Times New Roman"/>
          <w:sz w:val="24"/>
          <w:szCs w:val="24"/>
        </w:rPr>
      </w:pPr>
    </w:p>
    <w:p w14:paraId="36548E63" w14:textId="22BED5F5" w:rsidR="001819E2" w:rsidRDefault="001819E2" w:rsidP="006D50D6">
      <w:pPr>
        <w:rPr>
          <w:rFonts w:ascii="Times New Roman" w:hAnsi="Times New Roman" w:cs="Times New Roman"/>
          <w:sz w:val="24"/>
          <w:szCs w:val="24"/>
        </w:rPr>
      </w:pPr>
      <w:r w:rsidRPr="001819E2">
        <w:rPr>
          <w:rFonts w:ascii="Times New Roman" w:hAnsi="Times New Roman" w:cs="Times New Roman"/>
          <w:noProof/>
          <w:sz w:val="24"/>
          <w:szCs w:val="24"/>
        </w:rPr>
        <w:lastRenderedPageBreak/>
        <w:drawing>
          <wp:inline distT="0" distB="0" distL="0" distR="0" wp14:anchorId="0E22CBB5" wp14:editId="62CD7298">
            <wp:extent cx="5760720" cy="8471535"/>
            <wp:effectExtent l="0" t="0" r="5080" b="0"/>
            <wp:docPr id="9748159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81591" name=""/>
                    <pic:cNvPicPr/>
                  </pic:nvPicPr>
                  <pic:blipFill>
                    <a:blip r:embed="rId6"/>
                    <a:stretch>
                      <a:fillRect/>
                    </a:stretch>
                  </pic:blipFill>
                  <pic:spPr>
                    <a:xfrm>
                      <a:off x="0" y="0"/>
                      <a:ext cx="5760720" cy="8471535"/>
                    </a:xfrm>
                    <a:prstGeom prst="rect">
                      <a:avLst/>
                    </a:prstGeom>
                  </pic:spPr>
                </pic:pic>
              </a:graphicData>
            </a:graphic>
          </wp:inline>
        </w:drawing>
      </w:r>
    </w:p>
    <w:p w14:paraId="5CAEEDA6" w14:textId="45C5D5BB" w:rsidR="006D50D6" w:rsidRPr="006D50D6" w:rsidRDefault="006D50D6" w:rsidP="006D50D6">
      <w:pPr>
        <w:rPr>
          <w:rFonts w:ascii="Times New Roman" w:hAnsi="Times New Roman" w:cs="Times New Roman"/>
          <w:sz w:val="24"/>
          <w:szCs w:val="24"/>
        </w:rPr>
      </w:pPr>
    </w:p>
    <w:sectPr w:rsidR="006D50D6" w:rsidRPr="006D50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0278"/>
    <w:multiLevelType w:val="multilevel"/>
    <w:tmpl w:val="A4DAD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0234CF"/>
    <w:multiLevelType w:val="multilevel"/>
    <w:tmpl w:val="0B4A5A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0358443">
    <w:abstractNumId w:val="1"/>
  </w:num>
  <w:num w:numId="2" w16cid:durableId="61159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53A"/>
    <w:rsid w:val="001819E2"/>
    <w:rsid w:val="001A55AE"/>
    <w:rsid w:val="001B64B3"/>
    <w:rsid w:val="001C5884"/>
    <w:rsid w:val="00261FB8"/>
    <w:rsid w:val="0034018D"/>
    <w:rsid w:val="003523F3"/>
    <w:rsid w:val="0038748F"/>
    <w:rsid w:val="0039253A"/>
    <w:rsid w:val="003B1FE9"/>
    <w:rsid w:val="0046479D"/>
    <w:rsid w:val="005B15E6"/>
    <w:rsid w:val="005D7329"/>
    <w:rsid w:val="00615DED"/>
    <w:rsid w:val="0066604A"/>
    <w:rsid w:val="006C2140"/>
    <w:rsid w:val="006D50D6"/>
    <w:rsid w:val="00704CA0"/>
    <w:rsid w:val="007773E0"/>
    <w:rsid w:val="0088485F"/>
    <w:rsid w:val="0088776C"/>
    <w:rsid w:val="00892F8D"/>
    <w:rsid w:val="008C3CC0"/>
    <w:rsid w:val="008D29D4"/>
    <w:rsid w:val="00904714"/>
    <w:rsid w:val="00926EF3"/>
    <w:rsid w:val="00931C00"/>
    <w:rsid w:val="00B33713"/>
    <w:rsid w:val="00B90130"/>
    <w:rsid w:val="00BA7449"/>
    <w:rsid w:val="00C145E2"/>
    <w:rsid w:val="00CE3128"/>
    <w:rsid w:val="00D263C7"/>
    <w:rsid w:val="00D3678F"/>
    <w:rsid w:val="00DA0B96"/>
    <w:rsid w:val="00E345C4"/>
    <w:rsid w:val="00F152A4"/>
    <w:rsid w:val="00F82A21"/>
    <w:rsid w:val="00FB3F0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BBB22"/>
  <w15:chartTrackingRefBased/>
  <w15:docId w15:val="{32A0ECF8-ED41-4506-89F9-D6E3295DB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3925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925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9253A"/>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9253A"/>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9253A"/>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9253A"/>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9253A"/>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9253A"/>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9253A"/>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9253A"/>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9253A"/>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9253A"/>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9253A"/>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9253A"/>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9253A"/>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9253A"/>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9253A"/>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9253A"/>
    <w:rPr>
      <w:rFonts w:eastAsiaTheme="majorEastAsia" w:cstheme="majorBidi"/>
      <w:color w:val="272727" w:themeColor="text1" w:themeTint="D8"/>
    </w:rPr>
  </w:style>
  <w:style w:type="paragraph" w:styleId="Rubrik">
    <w:name w:val="Title"/>
    <w:basedOn w:val="Normal"/>
    <w:next w:val="Normal"/>
    <w:link w:val="RubrikChar"/>
    <w:uiPriority w:val="10"/>
    <w:qFormat/>
    <w:rsid w:val="003925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9253A"/>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9253A"/>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9253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9253A"/>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9253A"/>
    <w:rPr>
      <w:i/>
      <w:iCs/>
      <w:color w:val="404040" w:themeColor="text1" w:themeTint="BF"/>
    </w:rPr>
  </w:style>
  <w:style w:type="paragraph" w:styleId="Liststycke">
    <w:name w:val="List Paragraph"/>
    <w:basedOn w:val="Normal"/>
    <w:uiPriority w:val="34"/>
    <w:qFormat/>
    <w:rsid w:val="0039253A"/>
    <w:pPr>
      <w:ind w:left="720"/>
      <w:contextualSpacing/>
    </w:pPr>
  </w:style>
  <w:style w:type="character" w:styleId="Starkbetoning">
    <w:name w:val="Intense Emphasis"/>
    <w:basedOn w:val="Standardstycketeckensnitt"/>
    <w:uiPriority w:val="21"/>
    <w:qFormat/>
    <w:rsid w:val="0039253A"/>
    <w:rPr>
      <w:i/>
      <w:iCs/>
      <w:color w:val="0F4761" w:themeColor="accent1" w:themeShade="BF"/>
    </w:rPr>
  </w:style>
  <w:style w:type="paragraph" w:styleId="Starktcitat">
    <w:name w:val="Intense Quote"/>
    <w:basedOn w:val="Normal"/>
    <w:next w:val="Normal"/>
    <w:link w:val="StarktcitatChar"/>
    <w:uiPriority w:val="30"/>
    <w:qFormat/>
    <w:rsid w:val="003925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9253A"/>
    <w:rPr>
      <w:i/>
      <w:iCs/>
      <w:color w:val="0F4761" w:themeColor="accent1" w:themeShade="BF"/>
    </w:rPr>
  </w:style>
  <w:style w:type="character" w:styleId="Starkreferens">
    <w:name w:val="Intense Reference"/>
    <w:basedOn w:val="Standardstycketeckensnitt"/>
    <w:uiPriority w:val="32"/>
    <w:qFormat/>
    <w:rsid w:val="0039253A"/>
    <w:rPr>
      <w:b/>
      <w:bCs/>
      <w:smallCaps/>
      <w:color w:val="0F4761" w:themeColor="accent1" w:themeShade="BF"/>
      <w:spacing w:val="5"/>
    </w:rPr>
  </w:style>
  <w:style w:type="paragraph" w:styleId="Normalwebb">
    <w:name w:val="Normal (Web)"/>
    <w:basedOn w:val="Normal"/>
    <w:uiPriority w:val="99"/>
    <w:semiHidden/>
    <w:unhideWhenUsed/>
    <w:rsid w:val="00CE312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649</Words>
  <Characters>3440</Characters>
  <Application>Microsoft Office Word</Application>
  <DocSecurity>4</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Klas Eksell</dc:creator>
  <cp:keywords/>
  <dc:description/>
  <cp:lastModifiedBy>Peter Klang</cp:lastModifiedBy>
  <cp:revision>2</cp:revision>
  <cp:lastPrinted>2026-09-11T10:12:00Z</cp:lastPrinted>
  <dcterms:created xsi:type="dcterms:W3CDTF">2026-09-16T09:25:00Z</dcterms:created>
  <dcterms:modified xsi:type="dcterms:W3CDTF">2026-09-16T09:25:00Z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4755df-8fc3-490f-afa5-5e4440cf92bb_Enabled">
    <vt:lpwstr>true</vt:lpwstr>
  </property>
  <property fmtid="{D5CDD505-2E9C-101B-9397-08002B2CF9AE}" pid="3" name="MSIP_Label_b14755df-8fc3-490f-afa5-5e4440cf92bb_SetDate">
    <vt:lpwstr>2026-09-10T15:42:30Z</vt:lpwstr>
  </property>
  <property fmtid="{D5CDD505-2E9C-101B-9397-08002B2CF9AE}" pid="4" name="MSIP_Label_b14755df-8fc3-490f-afa5-5e4440cf92bb_Method">
    <vt:lpwstr>Privileged</vt:lpwstr>
  </property>
  <property fmtid="{D5CDD505-2E9C-101B-9397-08002B2CF9AE}" pid="5" name="MSIP_Label_b14755df-8fc3-490f-afa5-5e4440cf92bb_Name">
    <vt:lpwstr>Publik</vt:lpwstr>
  </property>
  <property fmtid="{D5CDD505-2E9C-101B-9397-08002B2CF9AE}" pid="6" name="MSIP_Label_b14755df-8fc3-490f-afa5-5e4440cf92bb_SiteId">
    <vt:lpwstr>5f423318-cac0-40ac-b37f-7a2d9b1800fa</vt:lpwstr>
  </property>
  <property fmtid="{D5CDD505-2E9C-101B-9397-08002B2CF9AE}" pid="7" name="MSIP_Label_b14755df-8fc3-490f-afa5-5e4440cf92bb_ActionId">
    <vt:lpwstr>bac734cc-eb42-4d98-b4a1-d99fe2adc0f5</vt:lpwstr>
  </property>
  <property fmtid="{D5CDD505-2E9C-101B-9397-08002B2CF9AE}" pid="8" name="MSIP_Label_b14755df-8fc3-490f-afa5-5e4440cf92bb_ContentBits">
    <vt:lpwstr>0</vt:lpwstr>
  </property>
  <property fmtid="{D5CDD505-2E9C-101B-9397-08002B2CF9AE}" pid="9" name="MSIP_Label_b14755df-8fc3-490f-afa5-5e4440cf92bb_Tag">
    <vt:lpwstr>10, 0, 1, 1</vt:lpwstr>
  </property>
</Properties>
</file>